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57B5" w14:textId="2F66DCCE" w:rsidR="006F2B16" w:rsidRDefault="005448EB" w:rsidP="00AD5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‘TAAHP</w:t>
      </w:r>
      <w:r w:rsidR="007D6710">
        <w:rPr>
          <w:rFonts w:ascii="Times New Roman" w:hAnsi="Times New Roman" w:cs="Times New Roman"/>
          <w:sz w:val="24"/>
          <w:szCs w:val="24"/>
        </w:rPr>
        <w:t xml:space="preserve"> </w:t>
      </w:r>
      <w:r w:rsidR="00B803C1">
        <w:rPr>
          <w:rFonts w:ascii="Times New Roman" w:hAnsi="Times New Roman" w:cs="Times New Roman"/>
          <w:sz w:val="24"/>
          <w:szCs w:val="24"/>
        </w:rPr>
        <w:t>Professional</w:t>
      </w:r>
      <w:r w:rsidR="00834C95">
        <w:rPr>
          <w:rFonts w:ascii="Times New Roman" w:hAnsi="Times New Roman" w:cs="Times New Roman"/>
          <w:sz w:val="24"/>
          <w:szCs w:val="24"/>
        </w:rPr>
        <w:t xml:space="preserve"> </w:t>
      </w:r>
      <w:r w:rsidR="00750542">
        <w:rPr>
          <w:rFonts w:ascii="Times New Roman" w:hAnsi="Times New Roman" w:cs="Times New Roman"/>
          <w:sz w:val="24"/>
          <w:szCs w:val="24"/>
        </w:rPr>
        <w:t>Achievement’</w:t>
      </w:r>
      <w:r w:rsidR="00AD5631">
        <w:rPr>
          <w:rFonts w:ascii="Times New Roman" w:hAnsi="Times New Roman" w:cs="Times New Roman"/>
          <w:sz w:val="24"/>
          <w:szCs w:val="24"/>
        </w:rPr>
        <w:t xml:space="preserve"> award</w:t>
      </w:r>
      <w:r>
        <w:rPr>
          <w:rFonts w:ascii="Times New Roman" w:hAnsi="Times New Roman" w:cs="Times New Roman"/>
          <w:sz w:val="24"/>
          <w:szCs w:val="24"/>
        </w:rPr>
        <w:t xml:space="preserve"> was created to recognize a</w:t>
      </w:r>
      <w:r w:rsidR="006F2B16">
        <w:rPr>
          <w:rFonts w:ascii="Times New Roman" w:hAnsi="Times New Roman" w:cs="Times New Roman"/>
          <w:sz w:val="24"/>
          <w:szCs w:val="24"/>
        </w:rPr>
        <w:t>n advisor or *team of advisors at a Professional Health Professions School who has exhibited excellence in service to pre-professional students (e.g., high school, baccalaureate), undergraduate pre-health advisors or the TAAHP organization.</w:t>
      </w:r>
      <w:r w:rsidR="006F2B16" w:rsidRPr="006F2B16">
        <w:rPr>
          <w:rFonts w:ascii="Times New Roman" w:hAnsi="Times New Roman" w:cs="Times New Roman"/>
          <w:sz w:val="24"/>
          <w:szCs w:val="24"/>
        </w:rPr>
        <w:t xml:space="preserve"> </w:t>
      </w:r>
      <w:r w:rsidR="006F2B16">
        <w:rPr>
          <w:rFonts w:ascii="Times New Roman" w:hAnsi="Times New Roman" w:cs="Times New Roman"/>
          <w:sz w:val="24"/>
          <w:szCs w:val="24"/>
        </w:rPr>
        <w:t>Professional school faculty and staff play a critical role in building a strong and diverse healthcare system in Texas through outreach and education efforts directed at pre-professional students and their advisors. This is your opportunity to nominate an individual or *team who is not only an asset to our profession, but also an inspiration to our colleagues in the way he/she delivers quality service to our Texas pre-health students or advisors.</w:t>
      </w:r>
    </w:p>
    <w:p w14:paraId="323F4726" w14:textId="50705102" w:rsidR="00BC7078" w:rsidRDefault="006F2B16" w:rsidP="00AD5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*Minimum of one member must be a </w:t>
      </w:r>
      <w:r w:rsidR="005448EB">
        <w:rPr>
          <w:rFonts w:ascii="Times New Roman" w:hAnsi="Times New Roman" w:cs="Times New Roman"/>
          <w:sz w:val="24"/>
          <w:szCs w:val="24"/>
        </w:rPr>
        <w:t>TAAHP member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9955D2" w14:textId="77777777" w:rsidR="00AD5631" w:rsidRDefault="00AD5631" w:rsidP="00AD5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submit the following information</w:t>
      </w:r>
      <w:r w:rsidR="00031788">
        <w:rPr>
          <w:rFonts w:ascii="Times New Roman" w:hAnsi="Times New Roman" w:cs="Times New Roman"/>
          <w:sz w:val="24"/>
          <w:szCs w:val="24"/>
        </w:rPr>
        <w:t xml:space="preserve"> for your nominee to be considered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7E2B09" w14:textId="77777777" w:rsidR="00AD5631" w:rsidRDefault="00AD5631" w:rsidP="00AD56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D5631">
        <w:rPr>
          <w:rFonts w:ascii="Times New Roman" w:hAnsi="Times New Roman" w:cs="Times New Roman"/>
          <w:sz w:val="24"/>
          <w:szCs w:val="24"/>
        </w:rPr>
        <w:t>Nominator’s Information:</w:t>
      </w:r>
    </w:p>
    <w:p w14:paraId="6445D8A0" w14:textId="77777777" w:rsidR="00AD5631" w:rsidRDefault="00AD5631" w:rsidP="00AD5631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66946297" w14:textId="77777777" w:rsidR="00AD5631" w:rsidRDefault="00AD5631" w:rsidP="00AD563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4634">
        <w:rPr>
          <w:rFonts w:ascii="Times New Roman" w:hAnsi="Times New Roman" w:cs="Times New Roman"/>
          <w:b/>
          <w:sz w:val="24"/>
          <w:szCs w:val="24"/>
        </w:rPr>
        <w:t>First and Last Name</w:t>
      </w:r>
      <w:r w:rsidRPr="00ED46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TAAHPOfficial1"/>
          </w:rPr>
          <w:id w:val="122124847"/>
          <w:lock w:val="sdtLocked"/>
          <w:placeholder>
            <w:docPart w:val="B75B41DC81364F009E1F6FCA5DD91421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i w:val="0"/>
            <w:color w:val="auto"/>
            <w:sz w:val="22"/>
            <w:szCs w:val="24"/>
          </w:rPr>
        </w:sdtEndPr>
        <w:sdtContent>
          <w:r w:rsidR="001F72CA" w:rsidRPr="001F72CA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sdtContent>
      </w:sdt>
    </w:p>
    <w:p w14:paraId="65972D58" w14:textId="77777777" w:rsidR="00AD5631" w:rsidRDefault="00AD5631" w:rsidP="00AD56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B377C9" w14:textId="77777777" w:rsidR="00AD5631" w:rsidRDefault="00AD5631" w:rsidP="00AD563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College or University: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Style w:val="TAAHPOfficial1"/>
          </w:rPr>
          <w:id w:val="1634443063"/>
          <w:lock w:val="sdtLocked"/>
          <w:placeholder>
            <w:docPart w:val="E49BC17B5D5947E082D6B8916A727666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i w:val="0"/>
            <w:color w:val="auto"/>
            <w:sz w:val="22"/>
            <w:szCs w:val="24"/>
          </w:rPr>
        </w:sdtEndPr>
        <w:sdtContent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sdtContent>
      </w:sdt>
    </w:p>
    <w:p w14:paraId="47074CA9" w14:textId="77777777" w:rsidR="00AD5631" w:rsidRDefault="00AD5631" w:rsidP="00AD563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E14C5EF" w14:textId="77777777" w:rsidR="00AD5631" w:rsidRDefault="00AD5631" w:rsidP="00AD563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4634">
        <w:rPr>
          <w:rFonts w:ascii="Times New Roman" w:hAnsi="Times New Roman" w:cs="Times New Roman"/>
          <w:b/>
          <w:sz w:val="24"/>
          <w:szCs w:val="24"/>
        </w:rPr>
        <w:t>E-mail 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TAAHPOfficial1"/>
          </w:rPr>
          <w:id w:val="1152256631"/>
          <w:lock w:val="sdtLocked"/>
          <w:placeholder>
            <w:docPart w:val="146B241A7D1B44DF8F51A795FA73015E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i w:val="0"/>
            <w:color w:val="auto"/>
            <w:sz w:val="22"/>
            <w:szCs w:val="24"/>
          </w:rPr>
        </w:sdtEndPr>
        <w:sdtContent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FA5A28" w14:textId="77777777" w:rsidR="00AD5631" w:rsidRDefault="00AD5631" w:rsidP="00AD56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61A5F3" w14:textId="77777777" w:rsidR="00AD5631" w:rsidRDefault="00AD5631" w:rsidP="00AD563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4634">
        <w:rPr>
          <w:rFonts w:ascii="Times New Roman" w:hAnsi="Times New Roman" w:cs="Times New Roman"/>
          <w:b/>
          <w:sz w:val="24"/>
          <w:szCs w:val="24"/>
        </w:rPr>
        <w:t>Phone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TAAHPOfficial1"/>
          </w:rPr>
          <w:id w:val="19823456"/>
          <w:lock w:val="sdtLocked"/>
          <w:placeholder>
            <w:docPart w:val="A04DF8A33BBF4008B38C734671D834CB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i w:val="0"/>
            <w:color w:val="auto"/>
            <w:sz w:val="22"/>
            <w:szCs w:val="24"/>
          </w:rPr>
        </w:sdtEndPr>
        <w:sdtContent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sdtContent>
      </w:sdt>
    </w:p>
    <w:p w14:paraId="252800AB" w14:textId="77777777" w:rsidR="00AD5631" w:rsidRDefault="00AD5631" w:rsidP="00AD56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AE6C1A" w14:textId="77777777" w:rsidR="00AD5631" w:rsidRPr="00ED4634" w:rsidRDefault="00AD5631" w:rsidP="00AD56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75DBF6" w14:textId="77777777" w:rsidR="00AD5631" w:rsidRPr="00AD5631" w:rsidRDefault="00AD5631" w:rsidP="00AD56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631">
        <w:rPr>
          <w:rFonts w:ascii="Times New Roman" w:hAnsi="Times New Roman" w:cs="Times New Roman"/>
          <w:sz w:val="24"/>
          <w:szCs w:val="24"/>
        </w:rPr>
        <w:t>Nominee Information:</w:t>
      </w:r>
    </w:p>
    <w:p w14:paraId="24846740" w14:textId="77777777" w:rsidR="00AD5631" w:rsidRDefault="00AD5631" w:rsidP="00AD5631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0679D7E6" w14:textId="77777777" w:rsidR="00AD5631" w:rsidRPr="00AD5631" w:rsidRDefault="00AD5631" w:rsidP="00AD563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and Last Name: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Style w:val="TAAHPOfficial1"/>
          </w:rPr>
          <w:id w:val="2021111355"/>
          <w:lock w:val="sdtLocked"/>
          <w:placeholder>
            <w:docPart w:val="42048EFA8C9E4C7BB81B6EE534614873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i w:val="0"/>
            <w:color w:val="auto"/>
            <w:sz w:val="22"/>
            <w:szCs w:val="24"/>
          </w:rPr>
        </w:sdtEndPr>
        <w:sdtContent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sdtContent>
      </w:sdt>
    </w:p>
    <w:p w14:paraId="0B5C3746" w14:textId="77777777" w:rsidR="00AD5631" w:rsidRDefault="00AD5631" w:rsidP="00AD563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BC12C0E" w14:textId="77777777" w:rsidR="00AD5631" w:rsidRDefault="00AD5631" w:rsidP="00AD563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College or University: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Style w:val="TAAHPOfficial1"/>
          </w:rPr>
          <w:id w:val="2089647671"/>
          <w:lock w:val="sdtLocked"/>
          <w:placeholder>
            <w:docPart w:val="ED9A42DD8B054A7A8FFB9714F020203E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i w:val="0"/>
            <w:color w:val="auto"/>
            <w:sz w:val="22"/>
            <w:szCs w:val="24"/>
          </w:rPr>
        </w:sdtEndPr>
        <w:sdtContent>
          <w:r w:rsidRPr="00ED4634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sdtContent>
      </w:sdt>
    </w:p>
    <w:p w14:paraId="6CC3F4B1" w14:textId="77777777" w:rsidR="00AD5631" w:rsidRDefault="00AD5631" w:rsidP="00AD563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48F21D0" w14:textId="77777777" w:rsidR="00AD5631" w:rsidRPr="00AD5631" w:rsidRDefault="00AD5631" w:rsidP="00AD563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D5631">
        <w:rPr>
          <w:rFonts w:ascii="Times New Roman" w:hAnsi="Times New Roman" w:cs="Times New Roman"/>
          <w:b/>
          <w:sz w:val="24"/>
          <w:szCs w:val="24"/>
        </w:rPr>
        <w:t>E-mail Address:</w:t>
      </w:r>
      <w:r w:rsidRPr="00AD5631">
        <w:rPr>
          <w:rFonts w:ascii="Times New Roman" w:hAnsi="Times New Roman" w:cs="Times New Roman"/>
          <w:b/>
          <w:sz w:val="24"/>
          <w:szCs w:val="24"/>
        </w:rPr>
        <w:tab/>
      </w:r>
      <w:r w:rsidRPr="00AD5631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Style w:val="TAAHPOfficial1"/>
          </w:rPr>
          <w:id w:val="-2085672910"/>
          <w:lock w:val="sdtLocked"/>
          <w:placeholder>
            <w:docPart w:val="D8456BADC2AC4DC5AA5F26CD60A53B93"/>
          </w:placeholder>
          <w:showingPlcHdr/>
        </w:sdtPr>
        <w:sdtEndPr>
          <w:rPr>
            <w:rStyle w:val="DefaultParagraphFont"/>
            <w:rFonts w:asciiTheme="minorHAnsi" w:hAnsiTheme="minorHAnsi"/>
            <w:i w:val="0"/>
            <w:color w:val="auto"/>
            <w:sz w:val="22"/>
            <w:szCs w:val="24"/>
          </w:rPr>
        </w:sdtEndPr>
        <w:sdtContent>
          <w:r w:rsidRPr="00AD5631">
            <w:rPr>
              <w:rStyle w:val="PlaceholderText"/>
              <w:rFonts w:ascii="Times New Roman" w:hAnsi="Times New Roman" w:cs="Times New Roman"/>
              <w:i/>
            </w:rPr>
            <w:t>Click or tap here to enter text.</w:t>
          </w:r>
        </w:sdtContent>
      </w:sdt>
    </w:p>
    <w:p w14:paraId="7210F79C" w14:textId="77777777" w:rsidR="00F67338" w:rsidRDefault="00F67338">
      <w:pPr>
        <w:rPr>
          <w:rFonts w:ascii="Times New Roman" w:hAnsi="Times New Roman" w:cs="Times New Roman"/>
          <w:sz w:val="24"/>
          <w:szCs w:val="24"/>
        </w:rPr>
      </w:pPr>
    </w:p>
    <w:p w14:paraId="0FF80DB7" w14:textId="77777777" w:rsidR="00031788" w:rsidRDefault="00031788" w:rsidP="000317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Recommendation:</w:t>
      </w:r>
      <w:r w:rsidR="001F72CA">
        <w:rPr>
          <w:rFonts w:ascii="Times New Roman" w:hAnsi="Times New Roman" w:cs="Times New Roman"/>
          <w:sz w:val="24"/>
          <w:szCs w:val="24"/>
        </w:rPr>
        <w:br/>
      </w:r>
    </w:p>
    <w:p w14:paraId="4E606227" w14:textId="30DB86CE" w:rsidR="00031788" w:rsidRPr="00467F9B" w:rsidRDefault="00031788" w:rsidP="00467F9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use the space below to indicate why your nominee is deserving of this award</w:t>
      </w:r>
      <w:r w:rsidR="001F72CA">
        <w:rPr>
          <w:rFonts w:ascii="Times New Roman" w:hAnsi="Times New Roman" w:cs="Times New Roman"/>
          <w:i/>
          <w:sz w:val="24"/>
          <w:szCs w:val="24"/>
        </w:rPr>
        <w:t xml:space="preserve"> (no character limit)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sdt>
      <w:sdtPr>
        <w:rPr>
          <w:rStyle w:val="TAAHPOfficial1"/>
        </w:rPr>
        <w:id w:val="340509635"/>
        <w:lock w:val="sdtLocked"/>
        <w:placeholder>
          <w:docPart w:val="3901EE00171347D89920429B93389368"/>
        </w:placeholder>
        <w:showingPlcHdr/>
      </w:sdtPr>
      <w:sdtEndPr>
        <w:rPr>
          <w:rStyle w:val="DefaultParagraphFont"/>
          <w:rFonts w:asciiTheme="minorHAnsi" w:hAnsiTheme="minorHAnsi"/>
          <w:i w:val="0"/>
          <w:color w:val="auto"/>
          <w:sz w:val="22"/>
        </w:rPr>
      </w:sdtEndPr>
      <w:sdtContent>
        <w:p w14:paraId="46888CCD" w14:textId="0FD13CD6" w:rsidR="001F72CA" w:rsidRDefault="001F72CA" w:rsidP="00467F9B">
          <w:pPr>
            <w:ind w:firstLine="720"/>
            <w:rPr>
              <w:rStyle w:val="TAAHPOfficial1"/>
            </w:rPr>
          </w:pPr>
          <w:r w:rsidRPr="001F72C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Click or tap here to enter text.</w:t>
          </w:r>
        </w:p>
      </w:sdtContent>
    </w:sdt>
    <w:p w14:paraId="66687059" w14:textId="77777777" w:rsidR="00467F9B" w:rsidRDefault="00467F9B" w:rsidP="00467F9B">
      <w:pPr>
        <w:ind w:firstLine="720"/>
        <w:rPr>
          <w:rStyle w:val="TAAHP"/>
        </w:rPr>
      </w:pPr>
    </w:p>
    <w:p w14:paraId="157B6CA0" w14:textId="688BCFCA" w:rsidR="001F72CA" w:rsidRPr="00ED23F9" w:rsidRDefault="00467F9B" w:rsidP="005F43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7F9B">
        <w:rPr>
          <w:rFonts w:ascii="Times New Roman" w:hAnsi="Times New Roman" w:cs="Times New Roman"/>
          <w:sz w:val="24"/>
          <w:szCs w:val="24"/>
        </w:rPr>
        <w:t>Save and submit to either Carolyn Bouma (</w:t>
      </w:r>
      <w:hyperlink r:id="rId10" w:history="1">
        <w:r w:rsidRPr="00467F9B">
          <w:rPr>
            <w:rStyle w:val="Hyperlink"/>
            <w:rFonts w:ascii="Times New Roman" w:hAnsi="Times New Roman" w:cs="Times New Roman"/>
            <w:sz w:val="24"/>
            <w:szCs w:val="24"/>
          </w:rPr>
          <w:t>cbouma@wtamu.edu</w:t>
        </w:r>
      </w:hyperlink>
      <w:r w:rsidRPr="00467F9B">
        <w:rPr>
          <w:rFonts w:ascii="Times New Roman" w:hAnsi="Times New Roman" w:cs="Times New Roman"/>
          <w:sz w:val="24"/>
          <w:szCs w:val="24"/>
        </w:rPr>
        <w:t>) or Jonathan King (</w:t>
      </w:r>
      <w:hyperlink r:id="rId11" w:history="1">
        <w:r w:rsidRPr="00467F9B">
          <w:rPr>
            <w:rStyle w:val="Hyperlink"/>
            <w:rFonts w:ascii="Times New Roman" w:hAnsi="Times New Roman" w:cs="Times New Roman"/>
            <w:sz w:val="24"/>
            <w:szCs w:val="24"/>
          </w:rPr>
          <w:t>jking@trinity.edu</w:t>
        </w:r>
      </w:hyperlink>
      <w:r w:rsidRPr="00467F9B">
        <w:rPr>
          <w:rFonts w:ascii="Times New Roman" w:hAnsi="Times New Roman" w:cs="Times New Roman"/>
          <w:sz w:val="24"/>
          <w:szCs w:val="24"/>
        </w:rPr>
        <w:t>) who are also willing to address any questions concerning award submission.</w:t>
      </w:r>
      <w:r>
        <w:rPr>
          <w:rFonts w:ascii="Times New Roman" w:hAnsi="Times New Roman" w:cs="Times New Roman"/>
          <w:sz w:val="24"/>
          <w:szCs w:val="24"/>
        </w:rPr>
        <w:t xml:space="preserve"> Please include Award Title in Subject Line.</w:t>
      </w:r>
    </w:p>
    <w:sectPr w:rsidR="001F72CA" w:rsidRPr="00ED23F9" w:rsidSect="0089391D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7602" w14:textId="77777777" w:rsidR="00EC16FD" w:rsidRDefault="00EC16FD" w:rsidP="005448EB">
      <w:pPr>
        <w:spacing w:after="0" w:line="240" w:lineRule="auto"/>
      </w:pPr>
      <w:r>
        <w:separator/>
      </w:r>
    </w:p>
  </w:endnote>
  <w:endnote w:type="continuationSeparator" w:id="0">
    <w:p w14:paraId="38DF07F0" w14:textId="77777777" w:rsidR="00EC16FD" w:rsidRDefault="00EC16FD" w:rsidP="0054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C5E1" w14:textId="77777777" w:rsidR="005354E5" w:rsidRPr="00337597" w:rsidRDefault="005354E5">
    <w:pPr>
      <w:pStyle w:val="Footer"/>
      <w:rPr>
        <w:rFonts w:ascii="Times New Roman" w:hAnsi="Times New Roman" w:cs="Times New Roman"/>
        <w:i/>
        <w:color w:val="FF0000"/>
        <w:sz w:val="24"/>
        <w:szCs w:val="24"/>
      </w:rPr>
    </w:pPr>
    <w:r w:rsidRPr="00337597">
      <w:rPr>
        <w:rFonts w:ascii="Times New Roman" w:hAnsi="Times New Roman" w:cs="Times New Roman"/>
        <w:i/>
        <w:color w:val="FF0000"/>
        <w:sz w:val="24"/>
        <w:szCs w:val="24"/>
      </w:rPr>
      <w:t xml:space="preserve">Note: </w:t>
    </w:r>
    <w:r w:rsidR="00003F28">
      <w:rPr>
        <w:rFonts w:ascii="Times New Roman" w:hAnsi="Times New Roman" w:cs="Times New Roman"/>
        <w:i/>
        <w:color w:val="FF0000"/>
        <w:sz w:val="24"/>
        <w:szCs w:val="24"/>
      </w:rPr>
      <w:t xml:space="preserve">Undergraduate Pre-Health Advisors or Professional School Members of TAAHP may submit nominations for this award, but only Professional School Members are eligible to receive it. </w:t>
    </w:r>
    <w:r w:rsidRPr="00337597">
      <w:rPr>
        <w:rFonts w:ascii="Times New Roman" w:hAnsi="Times New Roman" w:cs="Times New Roman"/>
        <w:i/>
        <w:color w:val="FF0000"/>
        <w:sz w:val="24"/>
        <w:szCs w:val="24"/>
      </w:rPr>
      <w:t>Members of the TAAHP Board cannot submit nominations for this award</w:t>
    </w:r>
    <w:r w:rsidR="00003F28">
      <w:rPr>
        <w:rFonts w:ascii="Times New Roman" w:hAnsi="Times New Roman" w:cs="Times New Roman"/>
        <w:i/>
        <w:color w:val="FF0000"/>
        <w:sz w:val="24"/>
        <w:szCs w:val="2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1C81" w14:textId="77777777" w:rsidR="00EC16FD" w:rsidRDefault="00EC16FD" w:rsidP="005448EB">
      <w:pPr>
        <w:spacing w:after="0" w:line="240" w:lineRule="auto"/>
      </w:pPr>
      <w:r>
        <w:separator/>
      </w:r>
    </w:p>
  </w:footnote>
  <w:footnote w:type="continuationSeparator" w:id="0">
    <w:p w14:paraId="458683EA" w14:textId="77777777" w:rsidR="00EC16FD" w:rsidRDefault="00EC16FD" w:rsidP="0054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D57C" w14:textId="77777777" w:rsidR="005448EB" w:rsidRPr="008A03D3" w:rsidRDefault="005448EB" w:rsidP="005448EB">
    <w:pPr>
      <w:pStyle w:val="Header"/>
      <w:jc w:val="center"/>
      <w:rPr>
        <w:b/>
        <w:sz w:val="24"/>
      </w:rPr>
    </w:pPr>
    <w:r w:rsidRPr="008A03D3">
      <w:rPr>
        <w:rFonts w:ascii="Times New Roman" w:hAnsi="Times New Roman" w:cs="Times New Roman"/>
        <w:b/>
        <w:sz w:val="36"/>
        <w:szCs w:val="24"/>
      </w:rPr>
      <w:t>TAAHP</w:t>
    </w:r>
    <w:r w:rsidR="00337597">
      <w:rPr>
        <w:rFonts w:ascii="Times New Roman" w:hAnsi="Times New Roman" w:cs="Times New Roman"/>
        <w:b/>
        <w:sz w:val="36"/>
        <w:szCs w:val="24"/>
      </w:rPr>
      <w:t xml:space="preserve"> </w:t>
    </w:r>
    <w:r w:rsidR="00B803C1">
      <w:rPr>
        <w:rFonts w:ascii="Times New Roman" w:hAnsi="Times New Roman" w:cs="Times New Roman"/>
        <w:b/>
        <w:sz w:val="36"/>
        <w:szCs w:val="24"/>
      </w:rPr>
      <w:t>Professional</w:t>
    </w:r>
    <w:r w:rsidR="00834C95">
      <w:rPr>
        <w:rFonts w:ascii="Times New Roman" w:hAnsi="Times New Roman" w:cs="Times New Roman"/>
        <w:b/>
        <w:sz w:val="36"/>
        <w:szCs w:val="24"/>
      </w:rPr>
      <w:t xml:space="preserve"> Achievement</w:t>
    </w:r>
    <w:r>
      <w:rPr>
        <w:rFonts w:ascii="Times New Roman" w:hAnsi="Times New Roman" w:cs="Times New Roman"/>
        <w:b/>
        <w:sz w:val="36"/>
        <w:szCs w:val="24"/>
      </w:rPr>
      <w:t xml:space="preserve"> Nominations</w:t>
    </w:r>
  </w:p>
  <w:p w14:paraId="5D24C1A6" w14:textId="77777777" w:rsidR="005448EB" w:rsidRDefault="00544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17289"/>
    <w:multiLevelType w:val="hybridMultilevel"/>
    <w:tmpl w:val="A55A0C3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285AC1"/>
    <w:multiLevelType w:val="hybridMultilevel"/>
    <w:tmpl w:val="3D66D766"/>
    <w:lvl w:ilvl="0" w:tplc="03D0A024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469909">
    <w:abstractNumId w:val="1"/>
  </w:num>
  <w:num w:numId="2" w16cid:durableId="91424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3F"/>
    <w:rsid w:val="00003F28"/>
    <w:rsid w:val="00031788"/>
    <w:rsid w:val="0005383F"/>
    <w:rsid w:val="0013017E"/>
    <w:rsid w:val="001A2200"/>
    <w:rsid w:val="001F72CA"/>
    <w:rsid w:val="00230DC4"/>
    <w:rsid w:val="002F7825"/>
    <w:rsid w:val="00337597"/>
    <w:rsid w:val="004602EE"/>
    <w:rsid w:val="00466214"/>
    <w:rsid w:val="00467F9B"/>
    <w:rsid w:val="005354E5"/>
    <w:rsid w:val="005448EB"/>
    <w:rsid w:val="00555361"/>
    <w:rsid w:val="005605EF"/>
    <w:rsid w:val="005928CE"/>
    <w:rsid w:val="005C3F86"/>
    <w:rsid w:val="005E56AC"/>
    <w:rsid w:val="005E7C49"/>
    <w:rsid w:val="005F4369"/>
    <w:rsid w:val="006B35C3"/>
    <w:rsid w:val="006F2B16"/>
    <w:rsid w:val="00750542"/>
    <w:rsid w:val="007D6710"/>
    <w:rsid w:val="00831542"/>
    <w:rsid w:val="00834C95"/>
    <w:rsid w:val="0089001A"/>
    <w:rsid w:val="0089391D"/>
    <w:rsid w:val="008C15A9"/>
    <w:rsid w:val="009C4911"/>
    <w:rsid w:val="00A52F13"/>
    <w:rsid w:val="00AD5631"/>
    <w:rsid w:val="00B255A0"/>
    <w:rsid w:val="00B803C1"/>
    <w:rsid w:val="00B8586C"/>
    <w:rsid w:val="00BC7078"/>
    <w:rsid w:val="00C0632A"/>
    <w:rsid w:val="00CF2536"/>
    <w:rsid w:val="00D01E19"/>
    <w:rsid w:val="00D06715"/>
    <w:rsid w:val="00D14F8A"/>
    <w:rsid w:val="00E778FF"/>
    <w:rsid w:val="00EC16FD"/>
    <w:rsid w:val="00ED23F9"/>
    <w:rsid w:val="00F67338"/>
    <w:rsid w:val="00FC6A6A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B370"/>
  <w15:chartTrackingRefBased/>
  <w15:docId w15:val="{4163A5B1-CD70-4C26-8E5A-71841602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8EB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8EB"/>
  </w:style>
  <w:style w:type="paragraph" w:styleId="Footer">
    <w:name w:val="footer"/>
    <w:basedOn w:val="Normal"/>
    <w:link w:val="FooterChar"/>
    <w:uiPriority w:val="99"/>
    <w:unhideWhenUsed/>
    <w:rsid w:val="00544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8EB"/>
  </w:style>
  <w:style w:type="paragraph" w:styleId="ListParagraph">
    <w:name w:val="List Paragraph"/>
    <w:basedOn w:val="Normal"/>
    <w:uiPriority w:val="34"/>
    <w:qFormat/>
    <w:rsid w:val="00AD563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5631"/>
    <w:rPr>
      <w:color w:val="808080"/>
    </w:rPr>
  </w:style>
  <w:style w:type="character" w:customStyle="1" w:styleId="TAAHP">
    <w:name w:val="TAAHP"/>
    <w:basedOn w:val="DefaultParagraphFont"/>
    <w:uiPriority w:val="1"/>
    <w:rsid w:val="00031788"/>
    <w:rPr>
      <w:i/>
    </w:rPr>
  </w:style>
  <w:style w:type="character" w:styleId="Hyperlink">
    <w:name w:val="Hyperlink"/>
    <w:basedOn w:val="DefaultParagraphFont"/>
    <w:uiPriority w:val="99"/>
    <w:unhideWhenUsed/>
    <w:rsid w:val="001F72CA"/>
    <w:rPr>
      <w:color w:val="0563C1" w:themeColor="hyperlink"/>
      <w:u w:val="single"/>
    </w:rPr>
  </w:style>
  <w:style w:type="character" w:customStyle="1" w:styleId="TAAHPOfficial">
    <w:name w:val="TAAHP Official"/>
    <w:basedOn w:val="DefaultParagraphFont"/>
    <w:uiPriority w:val="1"/>
    <w:rsid w:val="001F72CA"/>
    <w:rPr>
      <w:rFonts w:ascii="Times New Roman" w:hAnsi="Times New Roman"/>
      <w:i/>
      <w:sz w:val="24"/>
    </w:rPr>
  </w:style>
  <w:style w:type="character" w:customStyle="1" w:styleId="TAAHPOfficial1">
    <w:name w:val="TAAHP Official 1"/>
    <w:basedOn w:val="DefaultParagraphFont"/>
    <w:uiPriority w:val="1"/>
    <w:rsid w:val="005E7C49"/>
    <w:rPr>
      <w:rFonts w:ascii="Times New Roman" w:hAnsi="Times New Roman"/>
      <w:i/>
      <w:color w:val="FF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75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A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6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ing@trinity.edu?subject=TAAHP%20Award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bouma@wtamu.edu?subject=TAAHP%20Awar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5B41DC81364F009E1F6FCA5DD91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1A33-C905-4F0C-8ED5-C6DD33F1ADD8}"/>
      </w:docPartPr>
      <w:docPartBody>
        <w:p w:rsidR="00B31C13" w:rsidRDefault="007F28D0" w:rsidP="007F28D0">
          <w:pPr>
            <w:pStyle w:val="B75B41DC81364F009E1F6FCA5DD91421"/>
          </w:pPr>
          <w:r w:rsidRPr="00704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B241A7D1B44DF8F51A795FA730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5E133-0F0B-49F4-A7A4-C9CFFB69D005}"/>
      </w:docPartPr>
      <w:docPartBody>
        <w:p w:rsidR="00B31C13" w:rsidRDefault="007F28D0" w:rsidP="007F28D0">
          <w:pPr>
            <w:pStyle w:val="146B241A7D1B44DF8F51A795FA73015E"/>
          </w:pPr>
          <w:r w:rsidRPr="00704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DF8A33BBF4008B38C734671D8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CD5A5-7341-4318-8A6E-E9CC8218ADC4}"/>
      </w:docPartPr>
      <w:docPartBody>
        <w:p w:rsidR="00B31C13" w:rsidRDefault="007F28D0" w:rsidP="007F28D0">
          <w:pPr>
            <w:pStyle w:val="A04DF8A33BBF4008B38C734671D834CB"/>
          </w:pPr>
          <w:r w:rsidRPr="00704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48EFA8C9E4C7BB81B6EE53461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64C58-A181-43F1-A60F-0C5CB6E0305B}"/>
      </w:docPartPr>
      <w:docPartBody>
        <w:p w:rsidR="00B31C13" w:rsidRDefault="007F28D0" w:rsidP="007F28D0">
          <w:pPr>
            <w:pStyle w:val="42048EFA8C9E4C7BB81B6EE534614873"/>
          </w:pPr>
          <w:r w:rsidRPr="00704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A42DD8B054A7A8FFB9714F0202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E880-5B7F-4BBE-8F92-2E45B3B0B6BB}"/>
      </w:docPartPr>
      <w:docPartBody>
        <w:p w:rsidR="00B31C13" w:rsidRDefault="007F28D0" w:rsidP="007F28D0">
          <w:pPr>
            <w:pStyle w:val="ED9A42DD8B054A7A8FFB9714F020203E"/>
          </w:pPr>
          <w:r w:rsidRPr="00704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BC17B5D5947E082D6B8916A727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FB2F7-818D-49AB-9B7D-72ECE709542E}"/>
      </w:docPartPr>
      <w:docPartBody>
        <w:p w:rsidR="00B31C13" w:rsidRDefault="007F28D0" w:rsidP="007F28D0">
          <w:pPr>
            <w:pStyle w:val="E49BC17B5D5947E082D6B8916A727666"/>
          </w:pPr>
          <w:r w:rsidRPr="00704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56BADC2AC4DC5AA5F26CD60A5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DC0D4-1CA2-48DF-9D4A-0F470603F61C}"/>
      </w:docPartPr>
      <w:docPartBody>
        <w:p w:rsidR="00B31C13" w:rsidRDefault="007F28D0" w:rsidP="007F28D0">
          <w:pPr>
            <w:pStyle w:val="D8456BADC2AC4DC5AA5F26CD60A53B93"/>
          </w:pPr>
          <w:r w:rsidRPr="00704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1EE00171347D89920429B93389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9D193-CFED-4A0B-8BBD-D50D76025E99}"/>
      </w:docPartPr>
      <w:docPartBody>
        <w:p w:rsidR="00B31C13" w:rsidRDefault="007F28D0" w:rsidP="007F28D0">
          <w:pPr>
            <w:pStyle w:val="3901EE00171347D89920429B93389368"/>
          </w:pPr>
          <w:r w:rsidRPr="00704D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8D0"/>
    <w:rsid w:val="000D433A"/>
    <w:rsid w:val="000E13D4"/>
    <w:rsid w:val="001A3153"/>
    <w:rsid w:val="0028699F"/>
    <w:rsid w:val="00325E7F"/>
    <w:rsid w:val="005176EB"/>
    <w:rsid w:val="006A17EC"/>
    <w:rsid w:val="007F28D0"/>
    <w:rsid w:val="009A074F"/>
    <w:rsid w:val="00B27BD4"/>
    <w:rsid w:val="00B31C13"/>
    <w:rsid w:val="00B4747D"/>
    <w:rsid w:val="00B94A4F"/>
    <w:rsid w:val="00C22CC5"/>
    <w:rsid w:val="00D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8D0"/>
    <w:rPr>
      <w:color w:val="808080"/>
    </w:rPr>
  </w:style>
  <w:style w:type="paragraph" w:customStyle="1" w:styleId="B75B41DC81364F009E1F6FCA5DD91421">
    <w:name w:val="B75B41DC81364F009E1F6FCA5DD91421"/>
    <w:rsid w:val="007F28D0"/>
  </w:style>
  <w:style w:type="paragraph" w:customStyle="1" w:styleId="146B241A7D1B44DF8F51A795FA73015E">
    <w:name w:val="146B241A7D1B44DF8F51A795FA73015E"/>
    <w:rsid w:val="007F28D0"/>
  </w:style>
  <w:style w:type="paragraph" w:customStyle="1" w:styleId="A04DF8A33BBF4008B38C734671D834CB">
    <w:name w:val="A04DF8A33BBF4008B38C734671D834CB"/>
    <w:rsid w:val="007F28D0"/>
  </w:style>
  <w:style w:type="paragraph" w:customStyle="1" w:styleId="42048EFA8C9E4C7BB81B6EE534614873">
    <w:name w:val="42048EFA8C9E4C7BB81B6EE534614873"/>
    <w:rsid w:val="007F28D0"/>
  </w:style>
  <w:style w:type="paragraph" w:customStyle="1" w:styleId="ED9A42DD8B054A7A8FFB9714F020203E">
    <w:name w:val="ED9A42DD8B054A7A8FFB9714F020203E"/>
    <w:rsid w:val="007F28D0"/>
  </w:style>
  <w:style w:type="paragraph" w:customStyle="1" w:styleId="E49BC17B5D5947E082D6B8916A727666">
    <w:name w:val="E49BC17B5D5947E082D6B8916A727666"/>
    <w:rsid w:val="007F28D0"/>
  </w:style>
  <w:style w:type="paragraph" w:customStyle="1" w:styleId="D8456BADC2AC4DC5AA5F26CD60A53B93">
    <w:name w:val="D8456BADC2AC4DC5AA5F26CD60A53B93"/>
    <w:rsid w:val="007F28D0"/>
  </w:style>
  <w:style w:type="paragraph" w:customStyle="1" w:styleId="3901EE00171347D89920429B93389368">
    <w:name w:val="3901EE00171347D89920429B93389368"/>
    <w:rsid w:val="007F28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CFCD418943C4DA28588B81DB23D13" ma:contentTypeVersion="14" ma:contentTypeDescription="Create a new document." ma:contentTypeScope="" ma:versionID="64675755e8e2a13189fbafb308e7d355">
  <xsd:schema xmlns:xsd="http://www.w3.org/2001/XMLSchema" xmlns:xs="http://www.w3.org/2001/XMLSchema" xmlns:p="http://schemas.microsoft.com/office/2006/metadata/properties" xmlns:ns3="f1c12daa-d23d-4dc6-896c-ceebaa10c3ba" xmlns:ns4="41f980f1-a372-4942-9af2-97f27776d6f6" targetNamespace="http://schemas.microsoft.com/office/2006/metadata/properties" ma:root="true" ma:fieldsID="defceeddaf382912142cdfc190b9bd30" ns3:_="" ns4:_="">
    <xsd:import namespace="f1c12daa-d23d-4dc6-896c-ceebaa10c3ba"/>
    <xsd:import namespace="41f980f1-a372-4942-9af2-97f27776d6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12daa-d23d-4dc6-896c-ceebaa10c3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980f1-a372-4942-9af2-97f27776d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C5D2E-F489-4448-BE91-6EAFAA486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12daa-d23d-4dc6-896c-ceebaa10c3ba"/>
    <ds:schemaRef ds:uri="41f980f1-a372-4942-9af2-97f27776d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4433A-3C90-46DC-AE0F-13230FE8D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8CF6C4-D2A0-499D-80AA-0DC71B2A5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Todd</dc:creator>
  <cp:keywords/>
  <dc:description/>
  <cp:lastModifiedBy>King, Jonathan</cp:lastModifiedBy>
  <cp:revision>6</cp:revision>
  <dcterms:created xsi:type="dcterms:W3CDTF">2023-10-17T13:56:00Z</dcterms:created>
  <dcterms:modified xsi:type="dcterms:W3CDTF">2023-11-01T19:39:00Z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aff9a847bc3e7e525e9ea46edec0a0a1a6a7d01e4f03648287ce2b919c5d8cdc</vt:lpwstr>
  </property>
  <property fmtid="{D5CDD505-2E9C-101B-9397-08002B2CF9AE}" pid="3" name="ContentTypeId">
    <vt:lpwstr>0x010100077CFCD418943C4DA28588B81DB23D13</vt:lpwstr>
  </property>
</Properties>
</file>